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30" w:type="dxa"/>
          <w:left w:w="30" w:type="dxa"/>
          <w:bottom w:w="30" w:type="dxa"/>
          <w:right w:w="30" w:type="dxa"/>
        </w:tblCellMar>
        <w:tblLook w:val="04A0" w:firstRow="1" w:lastRow="0" w:firstColumn="1" w:lastColumn="0" w:noHBand="0" w:noVBand="1"/>
      </w:tblPr>
      <w:tblGrid>
        <w:gridCol w:w="9698"/>
      </w:tblGrid>
      <w:tr w:rsidR="004F4E1D" w:rsidRPr="004F4E1D" w:rsidTr="004F4E1D">
        <w:tc>
          <w:tcPr>
            <w:tcW w:w="5000" w:type="pct"/>
            <w:tcBorders>
              <w:top w:val="nil"/>
              <w:left w:val="nil"/>
              <w:bottom w:val="nil"/>
              <w:right w:val="nil"/>
            </w:tcBorders>
            <w:shd w:val="clear" w:color="auto" w:fill="FFEC00"/>
            <w:hideMark/>
          </w:tcPr>
          <w:p w:rsidR="004F4E1D" w:rsidRPr="004F4E1D" w:rsidRDefault="004F4E1D" w:rsidP="004F4E1D">
            <w:pPr>
              <w:spacing w:before="100" w:beforeAutospacing="1" w:after="100" w:afterAutospacing="1" w:line="240" w:lineRule="auto"/>
              <w:jc w:val="center"/>
              <w:outlineLvl w:val="0"/>
              <w:rPr>
                <w:rFonts w:ascii="Verdana" w:eastAsia="Times New Roman" w:hAnsi="Verdana" w:cs="Times New Roman"/>
                <w:b/>
                <w:bCs/>
                <w:kern w:val="36"/>
                <w:sz w:val="28"/>
                <w:szCs w:val="28"/>
                <w:lang w:eastAsia="it-IT"/>
              </w:rPr>
            </w:pPr>
            <w:r w:rsidRPr="004F4E1D">
              <w:rPr>
                <w:rFonts w:ascii="Verdana" w:eastAsia="Times New Roman" w:hAnsi="Verdana" w:cs="Times New Roman"/>
                <w:b/>
                <w:bCs/>
                <w:kern w:val="36"/>
                <w:sz w:val="28"/>
                <w:szCs w:val="28"/>
                <w:lang w:eastAsia="it-IT"/>
              </w:rPr>
              <w:t>Calend</w:t>
            </w:r>
            <w:r w:rsidR="0000402D">
              <w:rPr>
                <w:rFonts w:ascii="Verdana" w:eastAsia="Times New Roman" w:hAnsi="Verdana" w:cs="Times New Roman"/>
                <w:b/>
                <w:bCs/>
                <w:kern w:val="36"/>
                <w:sz w:val="28"/>
                <w:szCs w:val="28"/>
                <w:lang w:eastAsia="it-IT"/>
              </w:rPr>
              <w:t xml:space="preserve">ario Scolastico </w:t>
            </w:r>
            <w:bookmarkStart w:id="0" w:name="_GoBack"/>
            <w:bookmarkEnd w:id="0"/>
          </w:p>
        </w:tc>
      </w:tr>
    </w:tbl>
    <w:p w:rsidR="004F4E1D" w:rsidRPr="004F4E1D" w:rsidRDefault="004F4E1D" w:rsidP="004F4E1D">
      <w:pPr>
        <w:spacing w:after="0" w:line="240" w:lineRule="auto"/>
        <w:rPr>
          <w:rFonts w:ascii="Times New Roman" w:eastAsia="Times New Roman" w:hAnsi="Times New Roman" w:cs="Times New Roman"/>
          <w:vanish/>
          <w:sz w:val="24"/>
          <w:szCs w:val="24"/>
          <w:lang w:eastAsia="it-IT"/>
        </w:rPr>
      </w:pPr>
    </w:p>
    <w:tbl>
      <w:tblPr>
        <w:tblW w:w="5000" w:type="pct"/>
        <w:tblCellMar>
          <w:top w:w="60" w:type="dxa"/>
          <w:left w:w="60" w:type="dxa"/>
          <w:bottom w:w="60" w:type="dxa"/>
          <w:right w:w="60" w:type="dxa"/>
        </w:tblCellMar>
        <w:tblLook w:val="04A0" w:firstRow="1" w:lastRow="0" w:firstColumn="1" w:lastColumn="0" w:noHBand="0" w:noVBand="1"/>
      </w:tblPr>
      <w:tblGrid>
        <w:gridCol w:w="9758"/>
      </w:tblGrid>
      <w:tr w:rsidR="004F4E1D" w:rsidRPr="004F4E1D" w:rsidTr="004F4E1D">
        <w:tc>
          <w:tcPr>
            <w:tcW w:w="5000" w:type="pct"/>
            <w:hideMark/>
          </w:tcPr>
          <w:tbl>
            <w:tblPr>
              <w:tblW w:w="5000" w:type="pct"/>
              <w:jc w:val="center"/>
              <w:tblBorders>
                <w:top w:val="outset" w:sz="6" w:space="0" w:color="E9E9E9"/>
                <w:left w:val="outset" w:sz="6" w:space="0" w:color="E9E9E9"/>
                <w:bottom w:val="outset" w:sz="6" w:space="0" w:color="E9E9E9"/>
                <w:right w:val="outset" w:sz="6" w:space="0" w:color="E9E9E9"/>
              </w:tblBorders>
              <w:tblCellMar>
                <w:top w:w="60" w:type="dxa"/>
                <w:left w:w="60" w:type="dxa"/>
                <w:bottom w:w="60" w:type="dxa"/>
                <w:right w:w="60" w:type="dxa"/>
              </w:tblCellMar>
              <w:tblLook w:val="04A0" w:firstRow="1" w:lastRow="0" w:firstColumn="1" w:lastColumn="0" w:noHBand="0" w:noVBand="1"/>
            </w:tblPr>
            <w:tblGrid>
              <w:gridCol w:w="9622"/>
            </w:tblGrid>
            <w:tr w:rsidR="004F4E1D" w:rsidRPr="004F4E1D">
              <w:trPr>
                <w:jc w:val="center"/>
              </w:trPr>
              <w:tc>
                <w:tcPr>
                  <w:tcW w:w="0" w:type="auto"/>
                  <w:tcBorders>
                    <w:top w:val="outset" w:sz="6" w:space="0" w:color="E9E9E9"/>
                    <w:left w:val="outset" w:sz="6" w:space="0" w:color="E9E9E9"/>
                    <w:bottom w:val="outset" w:sz="6" w:space="0" w:color="E9E9E9"/>
                    <w:right w:val="outset" w:sz="6" w:space="0" w:color="E9E9E9"/>
                  </w:tcBorders>
                  <w:vAlign w:val="center"/>
                  <w:hideMark/>
                </w:tcPr>
                <w:p w:rsidR="004F4E1D" w:rsidRDefault="004F4E1D" w:rsidP="004F4E1D">
                  <w:pPr>
                    <w:spacing w:after="0" w:line="240" w:lineRule="auto"/>
                    <w:rPr>
                      <w:rFonts w:ascii="Verdana" w:eastAsia="Times New Roman" w:hAnsi="Verdana" w:cs="Times New Roman"/>
                      <w:sz w:val="20"/>
                      <w:szCs w:val="20"/>
                      <w:lang w:eastAsia="it-IT"/>
                    </w:rPr>
                  </w:pPr>
                  <w:r w:rsidRPr="004F4E1D">
                    <w:rPr>
                      <w:rFonts w:ascii="Verdana" w:eastAsia="Times New Roman" w:hAnsi="Verdana" w:cs="Times New Roman"/>
                      <w:b/>
                      <w:bCs/>
                      <w:sz w:val="20"/>
                      <w:szCs w:val="20"/>
                      <w:lang w:eastAsia="it-IT"/>
                    </w:rPr>
                    <w:t>Inizio Lezioni: </w:t>
                  </w:r>
                  <w:r w:rsidRPr="004F4E1D">
                    <w:rPr>
                      <w:rFonts w:ascii="Verdana" w:eastAsia="Times New Roman" w:hAnsi="Verdana" w:cs="Times New Roman"/>
                      <w:sz w:val="20"/>
                      <w:szCs w:val="20"/>
                      <w:lang w:eastAsia="it-IT"/>
                    </w:rPr>
                    <w:t>15 settembre 2014</w:t>
                  </w:r>
                  <w:r w:rsidRPr="004F4E1D">
                    <w:rPr>
                      <w:rFonts w:ascii="Verdana" w:eastAsia="Times New Roman" w:hAnsi="Verdana" w:cs="Times New Roman"/>
                      <w:sz w:val="20"/>
                      <w:szCs w:val="20"/>
                      <w:lang w:eastAsia="it-IT"/>
                    </w:rPr>
                    <w:br/>
                  </w:r>
                  <w:r w:rsidRPr="004F4E1D">
                    <w:rPr>
                      <w:rFonts w:ascii="Verdana" w:eastAsia="Times New Roman" w:hAnsi="Verdana" w:cs="Times New Roman"/>
                      <w:b/>
                      <w:bCs/>
                      <w:sz w:val="20"/>
                      <w:szCs w:val="20"/>
                      <w:lang w:eastAsia="it-IT"/>
                    </w:rPr>
                    <w:t>Termine Lezioni: </w:t>
                  </w:r>
                  <w:r w:rsidRPr="004F4E1D">
                    <w:rPr>
                      <w:rFonts w:ascii="Verdana" w:eastAsia="Times New Roman" w:hAnsi="Verdana" w:cs="Times New Roman"/>
                      <w:sz w:val="20"/>
                      <w:szCs w:val="20"/>
                      <w:lang w:eastAsia="it-IT"/>
                    </w:rPr>
                    <w:t>10 giugno 2015</w:t>
                  </w:r>
                  <w:r w:rsidRPr="004F4E1D">
                    <w:rPr>
                      <w:rFonts w:ascii="Verdana" w:eastAsia="Times New Roman" w:hAnsi="Verdana" w:cs="Times New Roman"/>
                      <w:sz w:val="20"/>
                      <w:szCs w:val="20"/>
                      <w:lang w:eastAsia="it-IT"/>
                    </w:rPr>
                    <w:br/>
                  </w:r>
                  <w:r w:rsidRPr="004F4E1D">
                    <w:rPr>
                      <w:rFonts w:ascii="Verdana" w:eastAsia="Times New Roman" w:hAnsi="Verdana" w:cs="Times New Roman"/>
                      <w:b/>
                      <w:bCs/>
                      <w:sz w:val="20"/>
                      <w:szCs w:val="20"/>
                      <w:lang w:eastAsia="it-IT"/>
                    </w:rPr>
                    <w:t>Festività Natalizie: </w:t>
                  </w:r>
                  <w:r w:rsidRPr="004F4E1D">
                    <w:rPr>
                      <w:rFonts w:ascii="Verdana" w:eastAsia="Times New Roman" w:hAnsi="Verdana" w:cs="Times New Roman"/>
                      <w:sz w:val="20"/>
                      <w:szCs w:val="20"/>
                      <w:lang w:eastAsia="it-IT"/>
                    </w:rPr>
                    <w:t>dal 22 dicembre 2014 al 6 gennaio 2015</w:t>
                  </w:r>
                  <w:r w:rsidRPr="004F4E1D">
                    <w:rPr>
                      <w:rFonts w:ascii="Verdana" w:eastAsia="Times New Roman" w:hAnsi="Verdana" w:cs="Times New Roman"/>
                      <w:sz w:val="20"/>
                      <w:szCs w:val="20"/>
                      <w:lang w:eastAsia="it-IT"/>
                    </w:rPr>
                    <w:br/>
                  </w:r>
                  <w:r w:rsidRPr="004F4E1D">
                    <w:rPr>
                      <w:rFonts w:ascii="Verdana" w:eastAsia="Times New Roman" w:hAnsi="Verdana" w:cs="Times New Roman"/>
                      <w:b/>
                      <w:bCs/>
                      <w:sz w:val="20"/>
                      <w:szCs w:val="20"/>
                      <w:lang w:eastAsia="it-IT"/>
                    </w:rPr>
                    <w:t>Festività Pasquali: </w:t>
                  </w:r>
                  <w:r w:rsidRPr="004F4E1D">
                    <w:rPr>
                      <w:rFonts w:ascii="Verdana" w:eastAsia="Times New Roman" w:hAnsi="Verdana" w:cs="Times New Roman"/>
                      <w:sz w:val="20"/>
                      <w:szCs w:val="20"/>
                      <w:lang w:eastAsia="it-IT"/>
                    </w:rPr>
                    <w:t>dal 2 al 7 aprile 2015</w:t>
                  </w:r>
                  <w:r w:rsidRPr="004F4E1D">
                    <w:rPr>
                      <w:rFonts w:ascii="Verdana" w:eastAsia="Times New Roman" w:hAnsi="Verdana" w:cs="Times New Roman"/>
                      <w:sz w:val="20"/>
                      <w:szCs w:val="20"/>
                      <w:lang w:eastAsia="it-IT"/>
                    </w:rPr>
                    <w:br/>
                  </w:r>
                  <w:r w:rsidRPr="004F4E1D">
                    <w:rPr>
                      <w:rFonts w:ascii="Verdana" w:eastAsia="Times New Roman" w:hAnsi="Verdana" w:cs="Times New Roman"/>
                      <w:b/>
                      <w:bCs/>
                      <w:sz w:val="20"/>
                      <w:szCs w:val="20"/>
                      <w:lang w:eastAsia="it-IT"/>
                    </w:rPr>
                    <w:t>Altre Festività: </w:t>
                  </w:r>
                  <w:r w:rsidRPr="004F4E1D">
                    <w:rPr>
                      <w:rFonts w:ascii="Verdana" w:eastAsia="Times New Roman" w:hAnsi="Verdana" w:cs="Times New Roman"/>
                      <w:sz w:val="20"/>
                      <w:szCs w:val="20"/>
                      <w:lang w:eastAsia="it-IT"/>
                    </w:rPr>
                    <w:t>17 febbraio (carnevale)</w:t>
                  </w:r>
                  <w:r w:rsidRPr="004F4E1D">
                    <w:rPr>
                      <w:rFonts w:ascii="Verdana" w:eastAsia="Times New Roman" w:hAnsi="Verdana" w:cs="Times New Roman"/>
                      <w:sz w:val="20"/>
                      <w:szCs w:val="20"/>
                      <w:lang w:eastAsia="it-IT"/>
                    </w:rPr>
                    <w:br/>
                  </w:r>
                  <w:r w:rsidRPr="004F4E1D">
                    <w:rPr>
                      <w:rFonts w:ascii="Verdana" w:eastAsia="Times New Roman" w:hAnsi="Verdana" w:cs="Times New Roman"/>
                      <w:b/>
                      <w:bCs/>
                      <w:sz w:val="20"/>
                      <w:szCs w:val="20"/>
                      <w:lang w:eastAsia="it-IT"/>
                    </w:rPr>
                    <w:t>Note: </w:t>
                  </w:r>
                  <w:r w:rsidRPr="004F4E1D">
                    <w:rPr>
                      <w:rFonts w:ascii="Verdana" w:eastAsia="Times New Roman" w:hAnsi="Verdana" w:cs="Times New Roman"/>
                      <w:sz w:val="20"/>
                      <w:szCs w:val="20"/>
                      <w:lang w:eastAsia="it-IT"/>
                    </w:rPr>
                    <w:t>La scuola dell'infanzia termina le attività educative il 30 giugno 2015. Il giorno 27 gennaio (giornata in commemorazione delle vittime dell’olocausto), il giorno 10 febbraio (giorno in commemorazione delle vittime dei massacri delle foibe e dell’esodo giuliano-dalmata), il giorno19 marzo(festa della legalità) le istituzioni scolastiche sono invitate a programmare, nell’ambito della propria autonomia, iniziative specifiche, anche in sintonia con quanto la Regione prevede di realizzare.</w:t>
                  </w:r>
                </w:p>
                <w:p w:rsidR="004F4E1D" w:rsidRDefault="004F4E1D" w:rsidP="004F4E1D">
                  <w:pPr>
                    <w:spacing w:after="0" w:line="240" w:lineRule="auto"/>
                    <w:rPr>
                      <w:rFonts w:ascii="Verdana" w:eastAsia="Times New Roman" w:hAnsi="Verdana" w:cs="Times New Roman"/>
                      <w:sz w:val="20"/>
                      <w:szCs w:val="20"/>
                      <w:lang w:eastAsia="it-IT"/>
                    </w:rPr>
                  </w:pPr>
                </w:p>
                <w:p w:rsidR="004F4E1D" w:rsidRPr="004F4E1D" w:rsidRDefault="004F4E1D" w:rsidP="004F4E1D">
                  <w:pPr>
                    <w:numPr>
                      <w:ilvl w:val="0"/>
                      <w:numId w:val="2"/>
                    </w:numPr>
                    <w:shd w:val="clear" w:color="auto" w:fill="FFFFFF"/>
                    <w:spacing w:before="100" w:beforeAutospacing="1" w:after="100" w:afterAutospacing="1" w:line="240" w:lineRule="auto"/>
                    <w:rPr>
                      <w:rFonts w:ascii="Arial" w:eastAsia="Times New Roman" w:hAnsi="Arial" w:cs="Arial"/>
                      <w:color w:val="333333"/>
                      <w:sz w:val="18"/>
                      <w:szCs w:val="18"/>
                      <w:lang w:eastAsia="it-IT"/>
                    </w:rPr>
                  </w:pPr>
                  <w:r>
                    <w:rPr>
                      <w:rFonts w:ascii="Arial" w:eastAsia="Times New Roman" w:hAnsi="Arial" w:cs="Arial"/>
                      <w:color w:val="333333"/>
                      <w:sz w:val="20"/>
                      <w:szCs w:val="20"/>
                      <w:lang w:eastAsia="it-IT"/>
                    </w:rPr>
                    <w:t> 16 Febbraio 2015</w:t>
                  </w:r>
                  <w:r w:rsidRPr="004F4E1D">
                    <w:rPr>
                      <w:rFonts w:ascii="Arial" w:eastAsia="Times New Roman" w:hAnsi="Arial" w:cs="Arial"/>
                      <w:color w:val="333333"/>
                      <w:sz w:val="20"/>
                      <w:szCs w:val="20"/>
                      <w:lang w:eastAsia="it-IT"/>
                    </w:rPr>
                    <w:t xml:space="preserve"> ( ponte di Carnevale) </w:t>
                  </w:r>
                </w:p>
                <w:p w:rsidR="004F4E1D" w:rsidRPr="004F4E1D" w:rsidRDefault="004F4E1D" w:rsidP="00EA7925">
                  <w:pPr>
                    <w:numPr>
                      <w:ilvl w:val="0"/>
                      <w:numId w:val="2"/>
                    </w:numPr>
                    <w:shd w:val="clear" w:color="auto" w:fill="FFFFFF"/>
                    <w:spacing w:before="100" w:beforeAutospacing="1" w:after="100" w:afterAutospacing="1" w:line="240" w:lineRule="auto"/>
                    <w:rPr>
                      <w:rFonts w:ascii="Arial" w:eastAsia="Times New Roman" w:hAnsi="Arial" w:cs="Arial"/>
                      <w:color w:val="333333"/>
                      <w:sz w:val="18"/>
                      <w:szCs w:val="18"/>
                      <w:lang w:eastAsia="it-IT"/>
                    </w:rPr>
                  </w:pPr>
                  <w:r w:rsidRPr="004F4E1D">
                    <w:rPr>
                      <w:rFonts w:ascii="Arial" w:eastAsia="Times New Roman" w:hAnsi="Arial" w:cs="Arial"/>
                      <w:color w:val="333333"/>
                      <w:sz w:val="20"/>
                      <w:szCs w:val="20"/>
                      <w:lang w:eastAsia="it-IT"/>
                    </w:rPr>
                    <w:t> </w:t>
                  </w:r>
                  <w:r>
                    <w:rPr>
                      <w:rFonts w:ascii="Arial" w:eastAsia="Times New Roman" w:hAnsi="Arial" w:cs="Arial"/>
                      <w:color w:val="333333"/>
                      <w:sz w:val="20"/>
                      <w:szCs w:val="20"/>
                      <w:lang w:eastAsia="it-IT"/>
                    </w:rPr>
                    <w:t>1 giugno 2015</w:t>
                  </w:r>
                  <w:r w:rsidRPr="004F4E1D">
                    <w:rPr>
                      <w:rFonts w:ascii="Arial" w:eastAsia="Times New Roman" w:hAnsi="Arial" w:cs="Arial"/>
                      <w:color w:val="333333"/>
                      <w:sz w:val="20"/>
                      <w:szCs w:val="20"/>
                      <w:lang w:eastAsia="it-IT"/>
                    </w:rPr>
                    <w:t xml:space="preserve"> ( ponte </w:t>
                  </w:r>
                  <w:r>
                    <w:rPr>
                      <w:rFonts w:ascii="Arial" w:eastAsia="Times New Roman" w:hAnsi="Arial" w:cs="Arial"/>
                      <w:color w:val="333333"/>
                      <w:sz w:val="20"/>
                      <w:szCs w:val="20"/>
                      <w:lang w:eastAsia="it-IT"/>
                    </w:rPr>
                    <w:t>festa nazionale della Repubblica</w:t>
                  </w:r>
                  <w:r w:rsidRPr="004F4E1D">
                    <w:rPr>
                      <w:rFonts w:ascii="Arial" w:eastAsia="Times New Roman" w:hAnsi="Arial" w:cs="Arial"/>
                      <w:color w:val="333333"/>
                      <w:sz w:val="20"/>
                      <w:szCs w:val="20"/>
                      <w:lang w:eastAsia="it-IT"/>
                    </w:rPr>
                    <w:t>)  </w:t>
                  </w:r>
                </w:p>
              </w:tc>
            </w:tr>
          </w:tbl>
          <w:p w:rsidR="004F4E1D" w:rsidRPr="004F4E1D" w:rsidRDefault="004F4E1D" w:rsidP="004F4E1D">
            <w:pPr>
              <w:spacing w:after="0" w:line="240" w:lineRule="auto"/>
              <w:jc w:val="center"/>
              <w:rPr>
                <w:rFonts w:ascii="Verdana" w:eastAsia="Times New Roman" w:hAnsi="Verdana" w:cs="Times New Roman"/>
                <w:sz w:val="20"/>
                <w:szCs w:val="20"/>
                <w:lang w:eastAsia="it-IT"/>
              </w:rPr>
            </w:pPr>
          </w:p>
        </w:tc>
      </w:tr>
      <w:tr w:rsidR="004F4E1D" w:rsidRPr="004F4E1D" w:rsidTr="004F4E1D">
        <w:tc>
          <w:tcPr>
            <w:tcW w:w="0" w:type="auto"/>
            <w:shd w:val="clear" w:color="auto" w:fill="F2F8F4"/>
            <w:vAlign w:val="center"/>
            <w:hideMark/>
          </w:tcPr>
          <w:p w:rsidR="004F4E1D" w:rsidRPr="004F4E1D" w:rsidRDefault="004F4E1D" w:rsidP="004F4E1D">
            <w:p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Da aggiungere la festa del </w:t>
            </w:r>
            <w:r w:rsidRPr="004F4E1D">
              <w:rPr>
                <w:rFonts w:ascii="Verdana" w:eastAsia="Times New Roman" w:hAnsi="Verdana" w:cs="Times New Roman"/>
                <w:b/>
                <w:bCs/>
                <w:sz w:val="20"/>
                <w:szCs w:val="20"/>
                <w:lang w:eastAsia="it-IT"/>
              </w:rPr>
              <w:t>Santo Patrono</w:t>
            </w:r>
            <w:r w:rsidRPr="004F4E1D">
              <w:rPr>
                <w:rFonts w:ascii="Verdana" w:eastAsia="Times New Roman" w:hAnsi="Verdana" w:cs="Times New Roman"/>
                <w:sz w:val="20"/>
                <w:szCs w:val="20"/>
                <w:lang w:eastAsia="it-IT"/>
              </w:rPr>
              <w:t> e le seguenti </w:t>
            </w:r>
            <w:r w:rsidRPr="004F4E1D">
              <w:rPr>
                <w:rFonts w:ascii="Verdana" w:eastAsia="Times New Roman" w:hAnsi="Verdana" w:cs="Times New Roman"/>
                <w:b/>
                <w:bCs/>
                <w:sz w:val="20"/>
                <w:szCs w:val="20"/>
                <w:lang w:eastAsia="it-IT"/>
              </w:rPr>
              <w:t>Feste Nazionali</w:t>
            </w:r>
            <w:r w:rsidRPr="004F4E1D">
              <w:rPr>
                <w:rFonts w:ascii="Verdana" w:eastAsia="Times New Roman" w:hAnsi="Verdana" w:cs="Times New Roman"/>
                <w:sz w:val="20"/>
                <w:szCs w:val="20"/>
                <w:lang w:eastAsia="it-IT"/>
              </w:rPr>
              <w:t>:</w:t>
            </w:r>
          </w:p>
          <w:p w:rsidR="004F4E1D" w:rsidRPr="004F4E1D" w:rsidRDefault="004F4E1D" w:rsidP="004F4E1D">
            <w:pPr>
              <w:numPr>
                <w:ilvl w:val="0"/>
                <w:numId w:val="1"/>
              </w:num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tutte le domeniche;</w:t>
            </w:r>
          </w:p>
          <w:p w:rsidR="004F4E1D" w:rsidRPr="004F4E1D" w:rsidRDefault="004F4E1D" w:rsidP="004F4E1D">
            <w:pPr>
              <w:numPr>
                <w:ilvl w:val="0"/>
                <w:numId w:val="1"/>
              </w:num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il primo novembre, festa di tutti i Santi;</w:t>
            </w:r>
          </w:p>
          <w:p w:rsidR="004F4E1D" w:rsidRPr="004F4E1D" w:rsidRDefault="004F4E1D" w:rsidP="004F4E1D">
            <w:pPr>
              <w:numPr>
                <w:ilvl w:val="0"/>
                <w:numId w:val="1"/>
              </w:num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l’8 dicembre, Immacolata Concezione;</w:t>
            </w:r>
          </w:p>
          <w:p w:rsidR="004F4E1D" w:rsidRPr="004F4E1D" w:rsidRDefault="004F4E1D" w:rsidP="004F4E1D">
            <w:pPr>
              <w:numPr>
                <w:ilvl w:val="0"/>
                <w:numId w:val="1"/>
              </w:num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il 25 dicembre Natale;</w:t>
            </w:r>
          </w:p>
          <w:p w:rsidR="004F4E1D" w:rsidRPr="004F4E1D" w:rsidRDefault="004F4E1D" w:rsidP="004F4E1D">
            <w:pPr>
              <w:numPr>
                <w:ilvl w:val="0"/>
                <w:numId w:val="1"/>
              </w:num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il 26 dicembre;</w:t>
            </w:r>
          </w:p>
          <w:p w:rsidR="004F4E1D" w:rsidRPr="004F4E1D" w:rsidRDefault="004F4E1D" w:rsidP="004F4E1D">
            <w:pPr>
              <w:numPr>
                <w:ilvl w:val="0"/>
                <w:numId w:val="1"/>
              </w:num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il primo gennaio, Capodanno;</w:t>
            </w:r>
          </w:p>
          <w:p w:rsidR="004F4E1D" w:rsidRPr="004F4E1D" w:rsidRDefault="004F4E1D" w:rsidP="004F4E1D">
            <w:pPr>
              <w:numPr>
                <w:ilvl w:val="0"/>
                <w:numId w:val="1"/>
              </w:num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il 6 gennaio, Epifania;</w:t>
            </w:r>
          </w:p>
          <w:p w:rsidR="004F4E1D" w:rsidRPr="004F4E1D" w:rsidRDefault="004F4E1D" w:rsidP="004F4E1D">
            <w:pPr>
              <w:numPr>
                <w:ilvl w:val="0"/>
                <w:numId w:val="1"/>
              </w:num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il lunedì dopo Pasqua (Pasquetta);</w:t>
            </w:r>
          </w:p>
          <w:p w:rsidR="004F4E1D" w:rsidRPr="004F4E1D" w:rsidRDefault="004F4E1D" w:rsidP="004F4E1D">
            <w:pPr>
              <w:numPr>
                <w:ilvl w:val="0"/>
                <w:numId w:val="1"/>
              </w:num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il 25 aprile, anniversario della liberazione;</w:t>
            </w:r>
          </w:p>
          <w:p w:rsidR="004F4E1D" w:rsidRPr="004F4E1D" w:rsidRDefault="004F4E1D" w:rsidP="004F4E1D">
            <w:pPr>
              <w:numPr>
                <w:ilvl w:val="0"/>
                <w:numId w:val="1"/>
              </w:num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il primo maggio, festa del Lavoro;</w:t>
            </w:r>
          </w:p>
          <w:p w:rsidR="004F4E1D" w:rsidRPr="004F4E1D" w:rsidRDefault="004F4E1D" w:rsidP="004F4E1D">
            <w:pPr>
              <w:numPr>
                <w:ilvl w:val="0"/>
                <w:numId w:val="1"/>
              </w:numPr>
              <w:spacing w:before="100" w:beforeAutospacing="1" w:after="100" w:afterAutospacing="1" w:line="240" w:lineRule="auto"/>
              <w:rPr>
                <w:rFonts w:ascii="Verdana" w:eastAsia="Times New Roman" w:hAnsi="Verdana" w:cs="Times New Roman"/>
                <w:sz w:val="20"/>
                <w:szCs w:val="20"/>
                <w:lang w:eastAsia="it-IT"/>
              </w:rPr>
            </w:pPr>
            <w:r w:rsidRPr="004F4E1D">
              <w:rPr>
                <w:rFonts w:ascii="Verdana" w:eastAsia="Times New Roman" w:hAnsi="Verdana" w:cs="Times New Roman"/>
                <w:sz w:val="20"/>
                <w:szCs w:val="20"/>
                <w:lang w:eastAsia="it-IT"/>
              </w:rPr>
              <w:t>il 2 giugno, festa nazionale della Repubblica</w:t>
            </w:r>
          </w:p>
        </w:tc>
      </w:tr>
    </w:tbl>
    <w:p w:rsidR="00EF7435" w:rsidRDefault="0000402D"/>
    <w:sectPr w:rsidR="00EF74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5C91"/>
    <w:multiLevelType w:val="multilevel"/>
    <w:tmpl w:val="D5A8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2000C2"/>
    <w:multiLevelType w:val="multilevel"/>
    <w:tmpl w:val="83BC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DA01D4"/>
    <w:multiLevelType w:val="multilevel"/>
    <w:tmpl w:val="93EE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E1D"/>
    <w:rsid w:val="0000402D"/>
    <w:rsid w:val="0022166E"/>
    <w:rsid w:val="004F4E1D"/>
    <w:rsid w:val="00D212DD"/>
    <w:rsid w:val="00EA79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4F4E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4E1D"/>
    <w:rPr>
      <w:rFonts w:ascii="Times New Roman" w:eastAsia="Times New Roman" w:hAnsi="Times New Roman" w:cs="Times New Roman"/>
      <w:b/>
      <w:bCs/>
      <w:kern w:val="36"/>
      <w:sz w:val="48"/>
      <w:szCs w:val="48"/>
      <w:lang w:eastAsia="it-IT"/>
    </w:rPr>
  </w:style>
  <w:style w:type="character" w:customStyle="1" w:styleId="apple-converted-space">
    <w:name w:val="apple-converted-space"/>
    <w:basedOn w:val="Carpredefinitoparagrafo"/>
    <w:rsid w:val="004F4E1D"/>
  </w:style>
  <w:style w:type="paragraph" w:styleId="NormaleWeb">
    <w:name w:val="Normal (Web)"/>
    <w:basedOn w:val="Normale"/>
    <w:uiPriority w:val="99"/>
    <w:semiHidden/>
    <w:unhideWhenUsed/>
    <w:rsid w:val="004F4E1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4F4E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4E1D"/>
    <w:rPr>
      <w:rFonts w:ascii="Times New Roman" w:eastAsia="Times New Roman" w:hAnsi="Times New Roman" w:cs="Times New Roman"/>
      <w:b/>
      <w:bCs/>
      <w:kern w:val="36"/>
      <w:sz w:val="48"/>
      <w:szCs w:val="48"/>
      <w:lang w:eastAsia="it-IT"/>
    </w:rPr>
  </w:style>
  <w:style w:type="character" w:customStyle="1" w:styleId="apple-converted-space">
    <w:name w:val="apple-converted-space"/>
    <w:basedOn w:val="Carpredefinitoparagrafo"/>
    <w:rsid w:val="004F4E1D"/>
  </w:style>
  <w:style w:type="paragraph" w:styleId="NormaleWeb">
    <w:name w:val="Normal (Web)"/>
    <w:basedOn w:val="Normale"/>
    <w:uiPriority w:val="99"/>
    <w:semiHidden/>
    <w:unhideWhenUsed/>
    <w:rsid w:val="004F4E1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5872">
      <w:bodyDiv w:val="1"/>
      <w:marLeft w:val="0"/>
      <w:marRight w:val="0"/>
      <w:marTop w:val="0"/>
      <w:marBottom w:val="0"/>
      <w:divBdr>
        <w:top w:val="none" w:sz="0" w:space="0" w:color="auto"/>
        <w:left w:val="none" w:sz="0" w:space="0" w:color="auto"/>
        <w:bottom w:val="none" w:sz="0" w:space="0" w:color="auto"/>
        <w:right w:val="none" w:sz="0" w:space="0" w:color="auto"/>
      </w:divBdr>
    </w:div>
    <w:div w:id="976955284">
      <w:bodyDiv w:val="1"/>
      <w:marLeft w:val="0"/>
      <w:marRight w:val="0"/>
      <w:marTop w:val="0"/>
      <w:marBottom w:val="0"/>
      <w:divBdr>
        <w:top w:val="none" w:sz="0" w:space="0" w:color="auto"/>
        <w:left w:val="none" w:sz="0" w:space="0" w:color="auto"/>
        <w:bottom w:val="none" w:sz="0" w:space="0" w:color="auto"/>
        <w:right w:val="none" w:sz="0" w:space="0" w:color="auto"/>
      </w:divBdr>
    </w:div>
    <w:div w:id="197348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dc:creator>
  <cp:lastModifiedBy>Giovanna</cp:lastModifiedBy>
  <cp:revision>2</cp:revision>
  <dcterms:created xsi:type="dcterms:W3CDTF">2014-11-27T08:13:00Z</dcterms:created>
  <dcterms:modified xsi:type="dcterms:W3CDTF">2014-11-27T08:13:00Z</dcterms:modified>
</cp:coreProperties>
</file>